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56AA2">
      <w:pPr>
        <w:pStyle w:val="4"/>
        <w:widowControl/>
        <w:shd w:val="clear" w:color="auto" w:fill="FFFFFF"/>
        <w:spacing w:beforeAutospacing="0" w:afterAutospacing="0" w:line="560" w:lineRule="atLeast"/>
        <w:jc w:val="both"/>
        <w:rPr>
          <w:rStyle w:val="7"/>
          <w:rFonts w:hint="eastAsia" w:ascii="黑体" w:hAnsi="黑体" w:eastAsia="黑体" w:cs="黑体"/>
          <w:b w:val="0"/>
          <w:bCs/>
          <w:spacing w:val="8"/>
          <w:sz w:val="32"/>
          <w:szCs w:val="28"/>
          <w:shd w:val="clear" w:color="auto" w:fill="FFFFFF"/>
        </w:rPr>
      </w:pPr>
      <w:r>
        <w:rPr>
          <w:rStyle w:val="7"/>
          <w:rFonts w:hint="eastAsia" w:ascii="黑体" w:hAnsi="黑体" w:eastAsia="黑体" w:cs="黑体"/>
          <w:b w:val="0"/>
          <w:bCs/>
          <w:spacing w:val="8"/>
          <w:sz w:val="32"/>
          <w:szCs w:val="28"/>
          <w:shd w:val="clear" w:color="auto" w:fill="FFFFFF"/>
        </w:rPr>
        <w:t>附件1</w:t>
      </w:r>
    </w:p>
    <w:p w14:paraId="1FBEF59C">
      <w:pPr>
        <w:pStyle w:val="4"/>
        <w:widowControl/>
        <w:shd w:val="clear" w:color="auto" w:fill="FFFFFF"/>
        <w:spacing w:beforeAutospacing="0" w:afterAutospacing="0" w:line="560" w:lineRule="atLeast"/>
        <w:jc w:val="center"/>
        <w:rPr>
          <w:rStyle w:val="7"/>
          <w:rFonts w:ascii="Times New Roman" w:hAnsi="Times New Roman" w:eastAsia="方正小标宋简体"/>
          <w:b w:val="0"/>
          <w:bCs/>
          <w:spacing w:val="8"/>
          <w:sz w:val="44"/>
          <w:szCs w:val="44"/>
          <w:shd w:val="clear" w:color="auto" w:fill="FFFFFF"/>
        </w:rPr>
      </w:pPr>
      <w:r>
        <w:rPr>
          <w:rStyle w:val="7"/>
          <w:rFonts w:ascii="Times New Roman" w:hAnsi="Times New Roman" w:eastAsia="方正小标宋简体"/>
          <w:b w:val="0"/>
          <w:bCs/>
          <w:spacing w:val="8"/>
          <w:sz w:val="44"/>
          <w:szCs w:val="44"/>
          <w:shd w:val="clear" w:color="auto" w:fill="FFFFFF"/>
        </w:rPr>
        <w:t>毕业生团组织关系类别指引</w:t>
      </w:r>
    </w:p>
    <w:p w14:paraId="42E42DC4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Fonts w:ascii="Times New Roman" w:hAnsi="Times New Roman" w:eastAsia="黑体"/>
          <w:b/>
          <w:spacing w:val="8"/>
          <w:sz w:val="32"/>
          <w:szCs w:val="32"/>
        </w:rPr>
      </w:pPr>
      <w:r>
        <w:rPr>
          <w:rStyle w:val="7"/>
          <w:rFonts w:ascii="Times New Roman" w:hAnsi="Times New Roman" w:eastAsia="黑体"/>
          <w:b w:val="0"/>
          <w:spacing w:val="8"/>
          <w:sz w:val="32"/>
          <w:szCs w:val="32"/>
          <w:shd w:val="clear" w:color="auto" w:fill="FFFFFF"/>
        </w:rPr>
        <w:t>1.升学的毕业学生团员</w:t>
      </w:r>
    </w:p>
    <w:p w14:paraId="5EF95059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Fonts w:ascii="Times New Roman" w:hAnsi="Times New Roman" w:eastAsia="仿宋"/>
          <w:spacing w:val="8"/>
          <w:sz w:val="32"/>
          <w:szCs w:val="32"/>
        </w:rPr>
      </w:pP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新就读学校在新生入学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</w:rPr>
        <w:t>前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后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</w:rPr>
        <w:t>会发布团组织关系转接的有关通知，并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在</w:t>
      </w:r>
      <w:r>
        <w:rPr>
          <w:rStyle w:val="7"/>
          <w:rFonts w:ascii="Times New Roman" w:hAnsi="Times New Roman" w:eastAsia="仿宋"/>
          <w:b w:val="0"/>
          <w:spacing w:val="8"/>
          <w:sz w:val="32"/>
          <w:szCs w:val="32"/>
          <w:shd w:val="clear" w:color="auto" w:fill="FFFFFF"/>
        </w:rPr>
        <w:t>“智慧团建”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系统上建立新生所属团组织。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</w:rPr>
        <w:t>请升学的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团员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</w:rPr>
        <w:t>在收到通知后的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1个月内，及时将团组织关系转往该团组织。</w:t>
      </w:r>
    </w:p>
    <w:p w14:paraId="35EE414F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Fonts w:ascii="Times New Roman" w:hAnsi="Times New Roman" w:eastAsia="仿宋"/>
          <w:spacing w:val="8"/>
          <w:sz w:val="32"/>
          <w:szCs w:val="32"/>
        </w:rPr>
      </w:pP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特别提醒：已经确定要升学的不能转回本人的居住地或者户籍地。</w:t>
      </w:r>
    </w:p>
    <w:p w14:paraId="296EDB46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Style w:val="7"/>
          <w:rFonts w:ascii="Times New Roman" w:hAnsi="Times New Roman" w:eastAsia="黑体"/>
          <w:shd w:val="clear" w:color="auto" w:fill="FFFFFF"/>
        </w:rPr>
      </w:pPr>
      <w:r>
        <w:rPr>
          <w:rStyle w:val="7"/>
          <w:rFonts w:ascii="Times New Roman" w:hAnsi="Times New Roman" w:eastAsia="黑体"/>
          <w:b w:val="0"/>
          <w:spacing w:val="8"/>
          <w:sz w:val="32"/>
          <w:szCs w:val="32"/>
          <w:shd w:val="clear" w:color="auto" w:fill="FFFFFF"/>
        </w:rPr>
        <w:t>2.已落实工作单位（含自主创业）的毕业学生团员</w:t>
      </w:r>
    </w:p>
    <w:p w14:paraId="16131712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Fonts w:ascii="Times New Roman" w:hAnsi="Times New Roman" w:eastAsia="仿宋"/>
          <w:spacing w:val="8"/>
          <w:sz w:val="32"/>
          <w:szCs w:val="32"/>
        </w:rPr>
      </w:pP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毕业团员应将团关系转入工作单位团组织。若工作单位尚未建立团组织，应转至本人经常居住地或工作单位所在地乡镇、街道团组织。乡镇、街道团组织无法接收的，转入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户籍所在地的乡镇、街道团组织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。</w:t>
      </w:r>
    </w:p>
    <w:p w14:paraId="032EADB0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Style w:val="7"/>
          <w:rFonts w:ascii="Times New Roman" w:hAnsi="Times New Roman" w:eastAsia="黑体"/>
          <w:shd w:val="clear" w:color="auto" w:fill="FFFFFF"/>
        </w:rPr>
      </w:pPr>
      <w:r>
        <w:rPr>
          <w:rStyle w:val="7"/>
          <w:rFonts w:ascii="Times New Roman" w:hAnsi="Times New Roman" w:eastAsia="黑体"/>
          <w:b w:val="0"/>
          <w:spacing w:val="8"/>
          <w:sz w:val="32"/>
          <w:szCs w:val="32"/>
          <w:shd w:val="clear" w:color="auto" w:fill="FFFFFF"/>
        </w:rPr>
        <w:t>3.参军入伍的或在涉密单位工作的毕业学生团员</w:t>
      </w:r>
    </w:p>
    <w:p w14:paraId="1E8FA48A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Fonts w:hint="default" w:ascii="Times New Roman" w:hAnsi="Times New Roman" w:eastAsia="仿宋"/>
          <w:spacing w:val="8"/>
          <w:sz w:val="32"/>
          <w:szCs w:val="32"/>
          <w:lang w:val="en-US" w:eastAsia="zh-CN"/>
        </w:rPr>
      </w:pP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由原就读学校团组织或团员本人在</w:t>
      </w:r>
      <w:r>
        <w:rPr>
          <w:rStyle w:val="7"/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“智慧团建”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系统上发起组织关系转接申请，转出原因需选择转往特殊单位团组织，省级团委审核通过后，该团员将进入特殊单位专属库集中进行管理。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进入涉密单位工作的参照办理。</w:t>
      </w:r>
    </w:p>
    <w:p w14:paraId="0BC08D81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Style w:val="7"/>
          <w:rFonts w:ascii="Times New Roman" w:hAnsi="Times New Roman" w:eastAsia="黑体"/>
          <w:shd w:val="clear" w:color="auto" w:fill="FFFFFF"/>
        </w:rPr>
      </w:pPr>
      <w:r>
        <w:rPr>
          <w:rStyle w:val="7"/>
          <w:rFonts w:ascii="Times New Roman" w:hAnsi="Times New Roman" w:eastAsia="黑体"/>
          <w:b w:val="0"/>
          <w:spacing w:val="8"/>
          <w:sz w:val="32"/>
          <w:szCs w:val="32"/>
          <w:shd w:val="clear" w:color="auto" w:fill="FFFFFF"/>
        </w:rPr>
        <w:t>4.未升学或未落实就业去向的毕业学生团员</w:t>
      </w:r>
    </w:p>
    <w:p w14:paraId="4E06F826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</w:pPr>
      <w:bookmarkStart w:id="0" w:name="OLE_LINK1"/>
      <w:bookmarkStart w:id="1" w:name="OLE_LINK2"/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可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将组织关系转至本人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经常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居住地或户籍地所在乡镇、街道团组织（优先转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至经常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居住地）。</w:t>
      </w:r>
      <w:bookmarkEnd w:id="0"/>
      <w:bookmarkEnd w:id="1"/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也可填写《关于将团组织关系保留在学校的申请》（后附），经学院团委（团总支）同意后，将申请表交至校团委107办公室，并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在“智慧团建”系统上申请转入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校团委直属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eastAsia="zh-CN"/>
        </w:rPr>
        <w:t>“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毕业生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流动团支部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eastAsia="zh-CN"/>
        </w:rPr>
        <w:t>”（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组织</w:t>
      </w:r>
      <w:r>
        <w:rPr>
          <w:rFonts w:hint="eastAsia" w:ascii="仿宋" w:hAnsi="仿宋" w:eastAsia="仿宋"/>
          <w:sz w:val="32"/>
          <w:lang w:val="en-US" w:eastAsia="zh-CN"/>
        </w:rPr>
        <w:t>全称：陕西省省教育西北农林科技大学毕业生流动团员团支部，下同）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，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经校团委同意后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可保留组织关系六个月，最长一年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eastAsia="zh-CN"/>
        </w:rPr>
        <w:t>，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符合转出条件时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应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及时转出。</w:t>
      </w:r>
    </w:p>
    <w:p w14:paraId="00756332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Style w:val="7"/>
          <w:rFonts w:ascii="Times New Roman" w:hAnsi="Times New Roman" w:eastAsia="黑体"/>
          <w:shd w:val="clear" w:color="auto" w:fill="FFFFFF"/>
        </w:rPr>
      </w:pPr>
      <w:r>
        <w:rPr>
          <w:rStyle w:val="7"/>
          <w:rFonts w:ascii="Times New Roman" w:hAnsi="Times New Roman" w:eastAsia="黑体"/>
          <w:b w:val="0"/>
          <w:spacing w:val="8"/>
          <w:sz w:val="32"/>
          <w:szCs w:val="32"/>
          <w:shd w:val="clear" w:color="auto" w:fill="FFFFFF"/>
        </w:rPr>
        <w:t>5.</w:t>
      </w:r>
      <w:r>
        <w:rPr>
          <w:rStyle w:val="7"/>
          <w:rFonts w:hint="eastAsia" w:ascii="Times New Roman" w:hAnsi="Times New Roman" w:eastAsia="黑体"/>
          <w:b w:val="0"/>
          <w:spacing w:val="8"/>
          <w:sz w:val="32"/>
          <w:szCs w:val="32"/>
          <w:shd w:val="clear" w:color="auto" w:fill="FFFFFF"/>
        </w:rPr>
        <w:t>就读第二学位</w:t>
      </w:r>
      <w:r>
        <w:rPr>
          <w:rStyle w:val="7"/>
          <w:rFonts w:ascii="Times New Roman" w:hAnsi="Times New Roman" w:eastAsia="黑体"/>
          <w:b w:val="0"/>
          <w:spacing w:val="8"/>
          <w:sz w:val="32"/>
          <w:szCs w:val="32"/>
          <w:shd w:val="clear" w:color="auto" w:fill="FFFFFF"/>
        </w:rPr>
        <w:t>的毕业学生团员</w:t>
      </w:r>
    </w:p>
    <w:p w14:paraId="7DF91CDA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Fonts w:hint="eastAsia" w:ascii="Times New Roman" w:hAnsi="Times New Roman" w:eastAsia="仿宋"/>
          <w:spacing w:val="8"/>
          <w:sz w:val="32"/>
          <w:szCs w:val="32"/>
        </w:rPr>
      </w:pPr>
      <w:r>
        <w:rPr>
          <w:rFonts w:hint="eastAsia" w:ascii="Times New Roman" w:hAnsi="Times New Roman" w:eastAsia="仿宋"/>
          <w:spacing w:val="8"/>
          <w:sz w:val="32"/>
          <w:szCs w:val="32"/>
        </w:rPr>
        <w:t>由就读学院</w:t>
      </w:r>
      <w:r>
        <w:rPr>
          <w:rFonts w:hint="eastAsia" w:ascii="Times New Roman" w:hAnsi="Times New Roman" w:eastAsia="仿宋"/>
          <w:spacing w:val="8"/>
          <w:sz w:val="32"/>
          <w:szCs w:val="32"/>
          <w:lang w:val="en-US" w:eastAsia="zh-CN"/>
        </w:rPr>
        <w:t>团组织</w:t>
      </w:r>
      <w:r>
        <w:rPr>
          <w:rFonts w:hint="eastAsia" w:ascii="Times New Roman" w:hAnsi="Times New Roman" w:eastAsia="仿宋"/>
          <w:spacing w:val="8"/>
          <w:sz w:val="32"/>
          <w:szCs w:val="32"/>
        </w:rPr>
        <w:t>在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“智慧团建”系统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</w:rPr>
        <w:t>设置“xx专业第二学位团支部”，并组织专人管理，就读第二学位的毕业生团员可以申请转入该支部。</w:t>
      </w:r>
    </w:p>
    <w:p w14:paraId="49D0A6C4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Style w:val="7"/>
          <w:rFonts w:ascii="Times New Roman" w:hAnsi="Times New Roman" w:eastAsia="黑体"/>
          <w:shd w:val="clear" w:color="auto" w:fill="FFFFFF"/>
        </w:rPr>
      </w:pPr>
      <w:r>
        <w:rPr>
          <w:rStyle w:val="7"/>
          <w:rFonts w:ascii="Times New Roman" w:hAnsi="Times New Roman" w:eastAsia="黑体"/>
          <w:b w:val="0"/>
          <w:spacing w:val="8"/>
          <w:sz w:val="32"/>
          <w:szCs w:val="32"/>
          <w:shd w:val="clear" w:color="auto" w:fill="FFFFFF"/>
        </w:rPr>
        <w:t>6.出国（境）学习生活的毕业学生团员</w:t>
      </w:r>
    </w:p>
    <w:p w14:paraId="6F316F79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</w:pP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团员本人可申请由学校保留团组织关系。团员本人在</w:t>
      </w:r>
      <w:bookmarkStart w:id="2" w:name="OLE_LINK3"/>
      <w:bookmarkStart w:id="3" w:name="OLE_LINK4"/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“智慧团建”系统</w:t>
      </w:r>
      <w:bookmarkEnd w:id="2"/>
      <w:bookmarkEnd w:id="3"/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上申请转入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校团委直属“毕业生流动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团支部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eastAsia="zh-CN"/>
        </w:rPr>
        <w:t>”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，经学院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团委（团总支）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审核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签章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后，</w:t>
      </w:r>
      <w:bookmarkStart w:id="4" w:name="_Toc11296"/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由团员本人携带《流动团员服务管理告知书》（后附），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交至校团委107办公室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终审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审核通过后办理</w:t>
      </w: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。</w:t>
      </w:r>
      <w:bookmarkStart w:id="6" w:name="_GoBack"/>
      <w:bookmarkEnd w:id="6"/>
    </w:p>
    <w:bookmarkEnd w:id="4"/>
    <w:p w14:paraId="444F3014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Style w:val="7"/>
          <w:rFonts w:ascii="Times New Roman" w:hAnsi="Times New Roman" w:eastAsia="黑体"/>
          <w:shd w:val="clear" w:color="auto" w:fill="FFFFFF"/>
        </w:rPr>
      </w:pPr>
      <w:r>
        <w:rPr>
          <w:rStyle w:val="7"/>
          <w:rFonts w:ascii="Times New Roman" w:hAnsi="Times New Roman" w:eastAsia="黑体"/>
          <w:b w:val="0"/>
          <w:spacing w:val="8"/>
          <w:sz w:val="32"/>
          <w:szCs w:val="32"/>
          <w:shd w:val="clear" w:color="auto" w:fill="FFFFFF"/>
        </w:rPr>
        <w:t>7.延迟毕业的学生团员</w:t>
      </w:r>
    </w:p>
    <w:p w14:paraId="6C922176">
      <w:pPr>
        <w:pStyle w:val="4"/>
        <w:widowControl/>
        <w:shd w:val="clear" w:color="auto" w:fill="FFFFFF"/>
        <w:spacing w:beforeAutospacing="0" w:afterAutospacing="0" w:line="560" w:lineRule="exact"/>
        <w:ind w:firstLine="672" w:firstLineChars="200"/>
        <w:jc w:val="both"/>
        <w:rPr>
          <w:rFonts w:hint="default" w:ascii="Times New Roman" w:hAnsi="Times New Roman" w:eastAsia="仿宋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/>
          <w:spacing w:val="8"/>
          <w:sz w:val="32"/>
          <w:szCs w:val="32"/>
          <w:shd w:val="clear" w:color="auto" w:fill="FFFFFF"/>
        </w:rPr>
        <w:t>应联系所在团组织将本人标记为延迟毕业团员，</w:t>
      </w:r>
      <w:r>
        <w:rPr>
          <w:rFonts w:hint="eastAsia" w:ascii="Times New Roman" w:hAnsi="Times New Roman" w:eastAsia="仿宋"/>
          <w:spacing w:val="8"/>
          <w:sz w:val="32"/>
          <w:szCs w:val="32"/>
          <w:shd w:val="clear" w:color="auto" w:fill="FFFFFF"/>
          <w:lang w:val="en-US" w:eastAsia="zh-CN"/>
        </w:rPr>
        <w:t>并转入学生跟随行政班的团支部。</w:t>
      </w:r>
    </w:p>
    <w:p w14:paraId="2362EBB8">
      <w:pPr>
        <w:pStyle w:val="4"/>
        <w:widowControl/>
        <w:shd w:val="clear" w:color="auto" w:fill="FFFFFF"/>
        <w:spacing w:beforeAutospacing="0" w:afterAutospacing="0" w:line="560" w:lineRule="exact"/>
        <w:ind w:firstLine="675" w:firstLineChars="200"/>
        <w:jc w:val="both"/>
        <w:rPr>
          <w:rFonts w:ascii="Times New Roman" w:hAnsi="Times New Roman" w:eastAsia="仿宋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ascii="Times New Roman" w:hAnsi="Times New Roman" w:eastAsia="仿宋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【注】</w:t>
      </w:r>
      <w:r>
        <w:rPr>
          <w:rFonts w:ascii="Times New Roman" w:hAnsi="Times New Roman" w:eastAsia="仿宋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在发起团组织关系转接后，个人需要及时和转出团组织联系审批，和转入团组织联系审核接收。</w:t>
      </w:r>
    </w:p>
    <w:p w14:paraId="100EAAF3">
      <w:pPr>
        <w:spacing w:line="560" w:lineRule="atLeas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787B8D59">
      <w:pPr>
        <w:jc w:val="center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br w:type="page"/>
      </w:r>
    </w:p>
    <w:p w14:paraId="6B897A31">
      <w:pPr>
        <w:jc w:val="center"/>
        <w:rPr>
          <w:rFonts w:ascii="Times New Roman" w:hAnsi="Times New Roman" w:eastAsia="仿宋" w:cs="Times New Roman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48260</wp:posOffset>
                </wp:positionH>
                <wp:positionV relativeFrom="paragraph">
                  <wp:posOffset>-240665</wp:posOffset>
                </wp:positionV>
                <wp:extent cx="2730500" cy="623570"/>
                <wp:effectExtent l="4445" t="4445" r="6985" b="889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71905" y="1078230"/>
                          <a:ext cx="2730500" cy="623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C3D48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eastAsia="黑体"/>
                                <w:lang w:val="en-US" w:eastAsia="zh-CN"/>
                              </w:rPr>
                            </w:pPr>
                            <w:r>
                              <w:rPr>
                                <w:rStyle w:val="7"/>
                                <w:rFonts w:ascii="Times New Roman" w:hAnsi="Times New Roman" w:eastAsia="黑体"/>
                                <w:b w:val="0"/>
                                <w:spacing w:val="8"/>
                                <w:sz w:val="32"/>
                                <w:szCs w:val="32"/>
                                <w:shd w:val="clear" w:color="auto" w:fill="FFFFFF"/>
                              </w:rPr>
                              <w:t>未升学或未落实就业去向的毕业学生团员</w:t>
                            </w:r>
                            <w:r>
                              <w:rPr>
                                <w:rStyle w:val="7"/>
                                <w:rFonts w:hint="eastAsia" w:ascii="Times New Roman" w:hAnsi="Times New Roman" w:eastAsia="黑体"/>
                                <w:b w:val="0"/>
                                <w:spacing w:val="8"/>
                                <w:sz w:val="32"/>
                                <w:szCs w:val="32"/>
                                <w:shd w:val="clear" w:color="auto" w:fill="FFFFFF"/>
                                <w:lang w:val="en-US" w:eastAsia="zh-CN"/>
                              </w:rPr>
                              <w:t>可填写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8pt;margin-top:-18.95pt;height:49.1pt;width:215pt;z-index:251659264;mso-width-relative:page;mso-height-relative:page;" fillcolor="#FFFFFF [3201]" filled="t" stroked="t" coordsize="21600,21600" o:gfxdata="UEsDBAoAAAAAAIdO4kAAAAAAAAAAAAAAAAAEAAAAZHJzL1BLAwQUAAAACACHTuJARIExHNUAAAAI&#10;AQAADwAAAGRycy9kb3ducmV2LnhtbE2PwU7DMBBE70j8g7VI3Fq7NUohZFMJJCTEjTYXbm68TSLs&#10;dRS7Tfl73BMcZ2c087baXrwTZ5riEBhhtVQgiNtgB+4Qmv3b4hFETIatcYEJ4YcibOvbm8qUNsz8&#10;Sedd6kQu4VgahD6lsZQytj15E5dhJM7eMUzepCynTtrJzLncO7lWqpDeDJwXejPSa0/t9+7kEd6L&#10;l/RFjf2weq3D3Mh2OrqIeH+3Us8gEl3SXxiu+Bkd6sx0CCe2UTiETZGDCAu9eQKR/Qd9vRwQCqVB&#10;1pX8/0D9C1BLAwQUAAAACACHTuJAt6wEgmMCAADDBAAADgAAAGRycy9lMm9Eb2MueG1srVTNbhMx&#10;EL4j8Q6W73Q3m6Zpo2yq0CoIqaKVCuLseL1ZC9tjbCe75QHgDThx4c5z9TkYe7fpH4ceyMEZe758&#10;M/PNTOannVZkJ5yXYEo6OsgpEYZDJc2mpJ8+rt4cU+IDMxVTYERJb4Snp4vXr+atnYkCGlCVcARJ&#10;jJ+1tqRNCHaWZZ43QjN/AFYYdNbgNAt4dZuscqxFdq2yIs+PshZcZR1w4T2+nvdOOjC6lxBCXUsu&#10;zoFvtTChZ3VCsYAl+UZaTxcp27oWPFzWtReBqJJipSGdGATtdTyzxZzNNo7ZRvIhBfaSFJ7UpJk0&#10;GHRPdc4CI1snn1FpyR14qMMBB531hSRFsIpR/kSb64ZZkWpBqb3di+7/Hy3/sLtyRFY4CZQYprHh&#10;tz9/3P76c/v7OxlFeVrrZ4i6togL3VvoInR49/gYq+5qp+M31kOiv5iOTvIJJTdo59PjYjwILbpA&#10;OAKK6Tif5NgDjoijYjyZJkB2z2SdD+8EaBKNkjpsZNKX7S58wOgIvYPEwB6UrFZSqXRxm/WZcmTH&#10;sOmr9IkJ408ewZQhLUYfT/LE/MgXufcUa8X4l+cMyKcM0kaBeiGiFbp1N6izhuoGRXPQT523fCWR&#10;94L5cMUcjhkKgIsYLvGoFWAyMFiUNOC+/es94rH76KWkxbEtqf+6ZU5Qot4bnIuT0eFhnPN0OZxM&#10;C7y4h571Q4/Z6jNAkbD3mF0yIz6oO7N2oD/jvi5jVHQxwzF2ScOdeRb6ZcJ952K5TCCcbMvChbm2&#10;PFLHlhhYbgPUMrUuytRrM6iHs53aM+xhXJ6H94S6/+9Z/A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EgTEc1QAAAAgBAAAPAAAAAAAAAAEAIAAAACIAAABkcnMvZG93bnJldi54bWxQSwECFAAUAAAA&#10;CACHTuJAt6wEgmMCAADDBAAADgAAAAAAAAABACAAAAAk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CC3D48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eastAsia="黑体"/>
                          <w:lang w:val="en-US" w:eastAsia="zh-CN"/>
                        </w:rPr>
                      </w:pPr>
                      <w:r>
                        <w:rPr>
                          <w:rStyle w:val="7"/>
                          <w:rFonts w:ascii="Times New Roman" w:hAnsi="Times New Roman" w:eastAsia="黑体"/>
                          <w:b w:val="0"/>
                          <w:spacing w:val="8"/>
                          <w:sz w:val="32"/>
                          <w:szCs w:val="32"/>
                          <w:shd w:val="clear" w:color="auto" w:fill="FFFFFF"/>
                        </w:rPr>
                        <w:t>未升学或未落实就业去向的毕业学生团员</w:t>
                      </w:r>
                      <w:r>
                        <w:rPr>
                          <w:rStyle w:val="7"/>
                          <w:rFonts w:hint="eastAsia" w:ascii="Times New Roman" w:hAnsi="Times New Roman" w:eastAsia="黑体"/>
                          <w:b w:val="0"/>
                          <w:spacing w:val="8"/>
                          <w:sz w:val="32"/>
                          <w:szCs w:val="32"/>
                          <w:shd w:val="clear" w:color="auto" w:fill="FFFFFF"/>
                          <w:lang w:val="en-US" w:eastAsia="zh-CN"/>
                        </w:rPr>
                        <w:t>可填写</w:t>
                      </w:r>
                    </w:p>
                  </w:txbxContent>
                </v:textbox>
              </v:shape>
            </w:pict>
          </mc:Fallback>
        </mc:AlternateContent>
      </w:r>
    </w:p>
    <w:p w14:paraId="5BBCFE8E">
      <w:pPr>
        <w:jc w:val="center"/>
        <w:rPr>
          <w:rFonts w:hint="eastAsia" w:ascii="方正小标宋简体" w:hAnsi="黑体" w:eastAsia="方正小标宋简体"/>
          <w:sz w:val="44"/>
        </w:rPr>
      </w:pPr>
      <w:r>
        <w:rPr>
          <w:rFonts w:hint="eastAsia" w:ascii="方正小标宋简体" w:hAnsi="黑体" w:eastAsia="方正小标宋简体"/>
          <w:sz w:val="44"/>
        </w:rPr>
        <w:t>关于将团组织关系保留在学校的申请</w:t>
      </w:r>
    </w:p>
    <w:p w14:paraId="4CA2C1F1">
      <w:pPr>
        <w:rPr>
          <w:rFonts w:ascii="仿宋" w:hAnsi="仿宋" w:eastAsia="仿宋"/>
          <w:sz w:val="32"/>
        </w:rPr>
      </w:pPr>
    </w:p>
    <w:p w14:paraId="654FD2B7">
      <w:pPr>
        <w:spacing w:line="560" w:lineRule="exac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**学院团委（团总支）：</w:t>
      </w:r>
    </w:p>
    <w:p w14:paraId="1A28CA8A">
      <w:pPr>
        <w:spacing w:line="56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***，学号：*****，现为***团支部成员，今年7月毕业，因**</w:t>
      </w:r>
      <w:r>
        <w:rPr>
          <w:rFonts w:hint="eastAsia" w:ascii="仿宋" w:hAnsi="仿宋" w:eastAsia="仿宋"/>
          <w:sz w:val="32"/>
          <w:lang w:eastAsia="zh-CN"/>
        </w:rPr>
        <w:t>（</w:t>
      </w:r>
      <w:r>
        <w:rPr>
          <w:rFonts w:hint="eastAsia" w:ascii="仿宋" w:hAnsi="仿宋" w:eastAsia="仿宋"/>
          <w:sz w:val="32"/>
          <w:lang w:val="en-US" w:eastAsia="zh-CN"/>
        </w:rPr>
        <w:t>如：</w:t>
      </w:r>
      <w:r>
        <w:rPr>
          <w:rFonts w:hint="eastAsia" w:ascii="仿宋" w:hAnsi="仿宋" w:eastAsia="仿宋"/>
          <w:sz w:val="32"/>
        </w:rPr>
        <w:t>暂未落实毕业去向</w:t>
      </w:r>
      <w:r>
        <w:rPr>
          <w:rFonts w:hint="eastAsia" w:ascii="仿宋" w:hAnsi="仿宋" w:eastAsia="仿宋"/>
          <w:sz w:val="32"/>
          <w:lang w:val="en-US" w:eastAsia="zh-CN"/>
        </w:rPr>
        <w:t>等</w:t>
      </w:r>
      <w:r>
        <w:rPr>
          <w:rFonts w:hint="eastAsia" w:ascii="仿宋" w:hAnsi="仿宋" w:eastAsia="仿宋"/>
          <w:sz w:val="32"/>
          <w:lang w:eastAsia="zh-CN"/>
        </w:rPr>
        <w:t>）</w:t>
      </w:r>
      <w:r>
        <w:rPr>
          <w:rFonts w:hint="eastAsia" w:ascii="仿宋" w:hAnsi="仿宋" w:eastAsia="仿宋"/>
          <w:sz w:val="32"/>
        </w:rPr>
        <w:t>，因此申请将团组织关系暂时保留在</w:t>
      </w:r>
      <w:r>
        <w:rPr>
          <w:rFonts w:hint="eastAsia" w:ascii="仿宋" w:hAnsi="仿宋" w:eastAsia="仿宋"/>
          <w:sz w:val="32"/>
          <w:lang w:val="en-US" w:eastAsia="zh-CN"/>
        </w:rPr>
        <w:t>学校</w:t>
      </w:r>
      <w:r>
        <w:rPr>
          <w:rFonts w:hint="eastAsia" w:ascii="仿宋" w:hAnsi="仿宋" w:eastAsia="仿宋"/>
          <w:sz w:val="32"/>
        </w:rPr>
        <w:t>毕业生流动团支部中。我将最晚于****年****月****日前将团组织关系从学校迁转出。</w:t>
      </w:r>
    </w:p>
    <w:p w14:paraId="3D7A9573">
      <w:pPr>
        <w:spacing w:line="56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特此申请。</w:t>
      </w:r>
    </w:p>
    <w:p w14:paraId="76B8974D">
      <w:pPr>
        <w:spacing w:line="560" w:lineRule="exact"/>
        <w:ind w:firstLine="640" w:firstLineChars="200"/>
        <w:rPr>
          <w:rFonts w:ascii="仿宋" w:hAnsi="仿宋" w:eastAsia="仿宋"/>
          <w:sz w:val="32"/>
        </w:rPr>
      </w:pPr>
    </w:p>
    <w:p w14:paraId="6349532C">
      <w:pPr>
        <w:spacing w:line="560" w:lineRule="exact"/>
        <w:ind w:firstLine="640" w:firstLineChars="200"/>
        <w:jc w:val="righ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                          申请人：***********                                                  联系方式：*********</w:t>
      </w:r>
    </w:p>
    <w:p w14:paraId="0B14BF5B">
      <w:pPr>
        <w:spacing w:line="560" w:lineRule="exact"/>
        <w:ind w:firstLine="640" w:firstLineChars="200"/>
        <w:jc w:val="righ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紧急联系人：*******</w:t>
      </w:r>
    </w:p>
    <w:p w14:paraId="112406B5">
      <w:pPr>
        <w:spacing w:line="560" w:lineRule="exact"/>
        <w:ind w:firstLine="640" w:firstLineChars="200"/>
        <w:jc w:val="righ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联系方式：*********</w:t>
      </w:r>
    </w:p>
    <w:p w14:paraId="4DE84BDE">
      <w:pPr>
        <w:spacing w:line="560" w:lineRule="exact"/>
        <w:ind w:firstLine="640" w:firstLineChars="200"/>
        <w:jc w:val="righ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年     月     日</w:t>
      </w:r>
    </w:p>
    <w:p w14:paraId="1DF179CC">
      <w:pPr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br w:type="page"/>
      </w:r>
    </w:p>
    <w:p w14:paraId="619F9018">
      <w:pPr>
        <w:rPr>
          <w:rFonts w:ascii="Times New Roman" w:hAnsi="Times New Roman" w:eastAsia="仿宋" w:cs="Times New Roman"/>
          <w:sz w:val="32"/>
          <w:szCs w:val="32"/>
        </w:rPr>
      </w:pPr>
    </w:p>
    <w:p w14:paraId="7A2D7B3F">
      <w:pPr>
        <w:spacing w:line="700" w:lineRule="exact"/>
        <w:jc w:val="center"/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  <w:lang w:val="zh-TW" w:bidi="zh-TW"/>
        </w:rPr>
        <w:t>流动团员管理服务告知书</w:t>
      </w:r>
    </w:p>
    <w:p w14:paraId="05E43E73">
      <w:pPr>
        <w:spacing w:line="440" w:lineRule="exact"/>
        <w:jc w:val="left"/>
        <w:rPr>
          <w:rFonts w:ascii="仿宋" w:hAnsi="仿宋" w:eastAsia="仿宋" w:cs="Times New Roman"/>
          <w:sz w:val="28"/>
          <w:szCs w:val="32"/>
          <w:lang w:val="zh-TW" w:eastAsia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流动</w:t>
      </w:r>
      <w:r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  <w:t>团员同志：</w:t>
      </w:r>
    </w:p>
    <w:p w14:paraId="46EB67A8">
      <w:pPr>
        <w:spacing w:line="440" w:lineRule="exact"/>
        <w:ind w:firstLine="640"/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为更好加强流动团员管理服务，</w:t>
      </w:r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根据团章和有关规定</w:t>
      </w:r>
      <w:r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  <w:t>，现</w:t>
      </w: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将有关事宜</w:t>
      </w:r>
      <w:r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  <w:t>告知如下：</w:t>
      </w:r>
    </w:p>
    <w:p w14:paraId="0C1C006E">
      <w:pPr>
        <w:numPr>
          <w:ilvl w:val="0"/>
          <w:numId w:val="1"/>
        </w:numPr>
        <w:tabs>
          <w:tab w:val="left" w:pos="1667"/>
        </w:tabs>
        <w:spacing w:line="440" w:lineRule="exact"/>
        <w:ind w:firstLine="560" w:firstLineChars="200"/>
        <w:rPr>
          <w:rFonts w:ascii="仿宋" w:hAnsi="仿宋" w:eastAsia="仿宋" w:cs="Times New Roman"/>
          <w:sz w:val="28"/>
          <w:szCs w:val="32"/>
          <w:lang w:val="zh-TW" w:eastAsia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流动团员应</w:t>
      </w:r>
      <w:r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  <w:t>严格执行</w:t>
      </w: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团章</w:t>
      </w:r>
      <w:r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  <w:t>规定，</w:t>
      </w: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认真</w:t>
      </w:r>
      <w:r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  <w:t>履行</w:t>
      </w: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团章</w:t>
      </w:r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第一章</w:t>
      </w:r>
      <w:r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  <w:t>第二条规定的团员义务</w:t>
      </w: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。</w:t>
      </w:r>
    </w:p>
    <w:p w14:paraId="478CA660">
      <w:pPr>
        <w:numPr>
          <w:ilvl w:val="0"/>
          <w:numId w:val="1"/>
        </w:numPr>
        <w:tabs>
          <w:tab w:val="left" w:pos="1667"/>
        </w:tabs>
        <w:spacing w:line="440" w:lineRule="exact"/>
        <w:ind w:firstLine="640" w:firstLineChars="200"/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48260</wp:posOffset>
                </wp:positionH>
                <wp:positionV relativeFrom="paragraph">
                  <wp:posOffset>-2757805</wp:posOffset>
                </wp:positionV>
                <wp:extent cx="2730500" cy="623570"/>
                <wp:effectExtent l="4445" t="4445" r="6985" b="889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0" cy="623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6CD37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default" w:eastAsia="黑体"/>
                                <w:lang w:val="en-US" w:eastAsia="zh-CN"/>
                              </w:rPr>
                            </w:pPr>
                            <w:r>
                              <w:rPr>
                                <w:rStyle w:val="7"/>
                                <w:rFonts w:ascii="Times New Roman" w:hAnsi="Times New Roman" w:eastAsia="黑体"/>
                                <w:b w:val="0"/>
                                <w:spacing w:val="8"/>
                                <w:sz w:val="32"/>
                                <w:szCs w:val="32"/>
                                <w:shd w:val="clear" w:color="auto" w:fill="FFFFFF"/>
                              </w:rPr>
                              <w:t>出国（境）学习生活的毕业学生团员</w:t>
                            </w:r>
                            <w:r>
                              <w:rPr>
                                <w:rStyle w:val="7"/>
                                <w:rFonts w:hint="eastAsia" w:ascii="Times New Roman" w:hAnsi="Times New Roman" w:eastAsia="黑体"/>
                                <w:b w:val="0"/>
                                <w:spacing w:val="8"/>
                                <w:sz w:val="32"/>
                                <w:szCs w:val="32"/>
                                <w:shd w:val="clear" w:color="auto" w:fill="FFFFFF"/>
                                <w:lang w:val="en-US" w:eastAsia="zh-CN"/>
                              </w:rPr>
                              <w:t>可填写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8pt;margin-top:-217.15pt;height:49.1pt;width:215pt;z-index:251660288;mso-width-relative:page;mso-height-relative:page;" fillcolor="#FFFFFF [3201]" filled="t" stroked="t" coordsize="21600,21600" o:gfxdata="UEsDBAoAAAAAAIdO4kAAAAAAAAAAAAAAAAAEAAAAZHJzL1BLAwQUAAAACACHTuJAyYGCn9YAAAAL&#10;AQAADwAAAGRycy9kb3ducmV2LnhtbE2PwU7DMAyG70i8Q+RJ3La0S1VQaToJJCTEjdELt6zx2mqJ&#10;UzXZOt4e7wRH//70+3O9u3onLjjHMZCGfJOBQOqCHanX0H69rZ9AxGTIGhcINfxghF1zf1ebyoaF&#10;PvGyT73gEoqV0TCkNFVSxm5Ab+ImTEi8O4bZm8Tj3Es7m4XLvZPbLCulNyPxhcFM+Dpgd9qfvYb3&#10;8iV9Y2s/rNqqsLSym48uav2wyrNnEAmv6Q+Gmz6rQ8NOh3AmG4XT8FgyqGFdqEKBYKBQt+jAkVJl&#10;DrKp5f8fml9QSwMEFAAAAAgAh07iQP9qQh1aAgAAtwQAAA4AAABkcnMvZTJvRG9jLnhtbK1UzW7b&#10;MAy+D9g7CLqvdtym3YI6RdYiw4BiLdANOyuyHAuTJU1SYncPsL3BTrvsvufKc+yTnKR/O/QwH2RS&#10;pD+SH0mfnvWtImvhvDS6pKODnBKhuamkXpb008f5q9eU+MB0xZTRoqS3wtOz6csXp52diMI0RlXC&#10;EYBoP+lsSZsQ7CTLPG9Ey/yBsULDWBvXsgDVLbPKsQ7orcqKPD/OOuMq6wwX3uP2YjDSLaJ7DqCp&#10;a8nFheGrVugwoDqhWEBJvpHW02nKtq4FD1d17UUgqqSoNKQTQSAv4plNT9lk6ZhtJN+mwJ6TwqOa&#10;WiY1gu6hLlhgZOXkE6hWcme8qcMBN202FJIYQRWj/BE3Nw2zItUCqr3dk+7/Hyz/sL52RFYlLSjR&#10;rEXDNz9/bH792fz+TopIT2f9BF43Fn6hf2t6DM3u3uMyVt3Xro1v1ENgB7m3e3JFHwjHZXFymI9z&#10;mDhsx8Xh+CSxn919bZ0P74RpSRRK6tC8xClbX/qATOC6c4nBvFGymkulkuKWi3PlyJqh0fP0xCTx&#10;yQM3pUmH6IfjPCE/sEXsPcRCMf7lKQLwlAZsJGUoPkqhX/RbphamugVRzgyT5i2fS+BeMh+umcNo&#10;gQAsX7jCUSuDZMxWoqQx7tu/7qM/Og4rJR1GtaT+64o5QYl6rzELb0ZHR4ANSTkanxRQ3H3L4r5F&#10;r9pzA5JGWHPLkxj9g9qJtTPtZ+zoLEaFiWmO2CUNO/E8DAuEHediNktOmGbLwqW+sTxCx5ZoM1sF&#10;U8vUukjTwM2WPcxzas929+LC3NeT193/Zv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yYGCn9YA&#10;AAALAQAADwAAAAAAAAABACAAAAAiAAAAZHJzL2Rvd25yZXYueG1sUEsBAhQAFAAAAAgAh07iQP9q&#10;Qh1aAgAAtwQAAA4AAAAAAAAAAQAgAAAAJ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B6CD37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default" w:eastAsia="黑体"/>
                          <w:lang w:val="en-US" w:eastAsia="zh-CN"/>
                        </w:rPr>
                      </w:pPr>
                      <w:r>
                        <w:rPr>
                          <w:rStyle w:val="7"/>
                          <w:rFonts w:ascii="Times New Roman" w:hAnsi="Times New Roman" w:eastAsia="黑体"/>
                          <w:b w:val="0"/>
                          <w:spacing w:val="8"/>
                          <w:sz w:val="32"/>
                          <w:szCs w:val="32"/>
                          <w:shd w:val="clear" w:color="auto" w:fill="FFFFFF"/>
                        </w:rPr>
                        <w:t>出国（境）学习生活的毕业学生团员</w:t>
                      </w:r>
                      <w:r>
                        <w:rPr>
                          <w:rStyle w:val="7"/>
                          <w:rFonts w:hint="eastAsia" w:ascii="Times New Roman" w:hAnsi="Times New Roman" w:eastAsia="黑体"/>
                          <w:b w:val="0"/>
                          <w:spacing w:val="8"/>
                          <w:sz w:val="32"/>
                          <w:szCs w:val="32"/>
                          <w:shd w:val="clear" w:color="auto" w:fill="FFFFFF"/>
                          <w:lang w:val="en-US" w:eastAsia="zh-CN"/>
                        </w:rPr>
                        <w:t>可填写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流动团员应配合所在团组织完成线上组织关系转接、线下报到，</w:t>
      </w:r>
      <w:bookmarkStart w:id="5" w:name="bookmark3"/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主动加入所在团组织网上流动团员社群，</w:t>
      </w:r>
      <w:r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  <w:t>自觉接受团组织的教育管理</w:t>
      </w:r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，</w:t>
      </w:r>
      <w:r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  <w:t>积极参加组织生活。</w:t>
      </w:r>
    </w:p>
    <w:p w14:paraId="5F6FF897">
      <w:pPr>
        <w:numPr>
          <w:ilvl w:val="0"/>
          <w:numId w:val="1"/>
        </w:numPr>
        <w:tabs>
          <w:tab w:val="left" w:pos="1667"/>
        </w:tabs>
        <w:spacing w:line="440" w:lineRule="exact"/>
        <w:ind w:firstLine="560" w:firstLineChars="200"/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流动团员工作单位或居住地相对固定的，应将组织关系及时转出。</w:t>
      </w:r>
    </w:p>
    <w:p w14:paraId="1CC10F7E">
      <w:pPr>
        <w:numPr>
          <w:ilvl w:val="0"/>
          <w:numId w:val="1"/>
        </w:numPr>
        <w:tabs>
          <w:tab w:val="left" w:pos="1667"/>
        </w:tabs>
        <w:spacing w:line="440" w:lineRule="exact"/>
        <w:ind w:firstLine="560" w:firstLineChars="200"/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流动团员应至少每</w:t>
      </w:r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6个月</w:t>
      </w: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与所在团组织联系</w:t>
      </w:r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1</w:t>
      </w: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次，手机号码等联系方式发生变更，应及时</w:t>
      </w:r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告知</w:t>
      </w: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所在团组织</w:t>
      </w:r>
      <w:bookmarkEnd w:id="5"/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。与团组织失去联系</w:t>
      </w:r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1年以上的团员停止团籍，停止团籍2年后无法联系的，按照自行脱团予以除名。</w:t>
      </w:r>
    </w:p>
    <w:p w14:paraId="47C25600">
      <w:pPr>
        <w:numPr>
          <w:ilvl w:val="0"/>
          <w:numId w:val="1"/>
        </w:numPr>
        <w:tabs>
          <w:tab w:val="left" w:pos="1667"/>
        </w:tabs>
        <w:spacing w:line="440" w:lineRule="exact"/>
        <w:ind w:firstLine="560" w:firstLineChars="200"/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没有正当理由，不</w:t>
      </w:r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按规定</w:t>
      </w: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交纳团费、不过团的组织生活，或连续</w:t>
      </w:r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6个月不做团组织分配的工作，按照自行脱团予以除名。</w:t>
      </w:r>
    </w:p>
    <w:p w14:paraId="4ADFAC78">
      <w:pPr>
        <w:tabs>
          <w:tab w:val="left" w:pos="1667"/>
        </w:tabs>
        <w:spacing w:line="440" w:lineRule="exact"/>
        <w:ind w:firstLine="560" w:firstLineChars="200"/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6.请务必珍惜团员身份，被停止团籍、除名的，将对本人今后的工作学习生活带来无法弥补的影响。</w:t>
      </w:r>
    </w:p>
    <w:p w14:paraId="5CAB5416">
      <w:pPr>
        <w:tabs>
          <w:tab w:val="left" w:pos="1667"/>
        </w:tabs>
        <w:spacing w:line="440" w:lineRule="exact"/>
        <w:ind w:firstLine="560" w:firstLineChars="200"/>
        <w:rPr>
          <w:rFonts w:hint="default" w:ascii="仿宋" w:hAnsi="仿宋" w:eastAsia="仿宋" w:cs="Times New Roman"/>
          <w:color w:val="000000"/>
          <w:sz w:val="28"/>
          <w:szCs w:val="32"/>
          <w:lang w:val="en-US" w:eastAsia="zh-CN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校团委联系人：</w:t>
      </w:r>
      <w:r>
        <w:rPr>
          <w:rFonts w:hint="eastAsia" w:ascii="仿宋" w:hAnsi="仿宋" w:eastAsia="仿宋" w:cs="Times New Roman"/>
          <w:color w:val="000000"/>
          <w:sz w:val="28"/>
          <w:szCs w:val="32"/>
          <w:lang w:val="en-US" w:eastAsia="zh-CN" w:bidi="zh-TW"/>
        </w:rPr>
        <w:t>于</w:t>
      </w:r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老师</w:t>
      </w:r>
      <w:r>
        <w:rPr>
          <w:rFonts w:ascii="仿宋" w:hAnsi="仿宋" w:eastAsia="仿宋" w:cs="Times New Roman"/>
          <w:color w:val="000000"/>
          <w:sz w:val="28"/>
          <w:szCs w:val="32"/>
          <w:lang w:val="zh-TW" w:eastAsia="zh-TW" w:bidi="zh-TW"/>
        </w:rPr>
        <w:t xml:space="preserve">      </w:t>
      </w: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联系电话：</w:t>
      </w:r>
      <w:r>
        <w:rPr>
          <w:rFonts w:ascii="仿宋" w:hAnsi="仿宋" w:eastAsia="仿宋" w:cs="Times New Roman"/>
          <w:color w:val="000000"/>
          <w:sz w:val="28"/>
          <w:szCs w:val="32"/>
          <w:lang w:bidi="zh-TW"/>
        </w:rPr>
        <w:t>029-8709</w:t>
      </w:r>
      <w:r>
        <w:rPr>
          <w:rFonts w:hint="eastAsia" w:ascii="仿宋" w:hAnsi="仿宋" w:eastAsia="仿宋" w:cs="Times New Roman"/>
          <w:color w:val="000000"/>
          <w:sz w:val="28"/>
          <w:szCs w:val="32"/>
          <w:lang w:val="en-US" w:eastAsia="zh-CN" w:bidi="zh-TW"/>
        </w:rPr>
        <w:t>1054</w:t>
      </w:r>
    </w:p>
    <w:p w14:paraId="29A74A3B">
      <w:pPr>
        <w:spacing w:line="460" w:lineRule="exact"/>
        <w:rPr>
          <w:rFonts w:ascii="仿宋" w:hAnsi="仿宋" w:eastAsia="仿宋" w:cs="Times New Roman"/>
          <w:color w:val="000000"/>
          <w:sz w:val="28"/>
          <w:szCs w:val="32"/>
          <w:u w:val="dotted"/>
          <w:lang w:val="zh-TW" w:eastAsia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u w:val="dotted"/>
          <w:lang w:val="zh-TW" w:eastAsia="zh-TW" w:bidi="zh-TW"/>
        </w:rPr>
        <w:t xml:space="preserve">                  </w:t>
      </w:r>
      <w:r>
        <w:rPr>
          <w:rFonts w:hint="eastAsia" w:ascii="仿宋" w:hAnsi="仿宋" w:eastAsia="仿宋" w:cs="Times New Roman"/>
          <w:color w:val="000000"/>
          <w:sz w:val="28"/>
          <w:szCs w:val="32"/>
          <w:u w:val="dotted"/>
          <w:lang w:val="en-US" w:eastAsia="zh-CN" w:bidi="zh-TW"/>
        </w:rPr>
        <w:t>芦中奇</w:t>
      </w:r>
      <w:r>
        <w:rPr>
          <w:rFonts w:ascii="仿宋" w:hAnsi="仿宋" w:eastAsia="仿宋" w:cs="Times New Roman"/>
          <w:color w:val="000000"/>
          <w:sz w:val="28"/>
          <w:szCs w:val="32"/>
          <w:u w:val="dotted"/>
          <w:lang w:val="zh-TW" w:eastAsia="zh-TW" w:bidi="zh-TW"/>
        </w:rPr>
        <w:t xml:space="preserve">                </w:t>
      </w:r>
      <w:r>
        <w:rPr>
          <w:rFonts w:hint="eastAsia" w:ascii="仿宋" w:hAnsi="仿宋" w:eastAsia="仿宋" w:cs="Times New Roman"/>
          <w:color w:val="000000"/>
          <w:sz w:val="28"/>
          <w:szCs w:val="32"/>
          <w:u w:val="dotted"/>
          <w:lang w:val="en-US" w:eastAsia="zh-CN" w:bidi="zh-TW"/>
        </w:rPr>
        <w:t>15034016705</w:t>
      </w:r>
      <w:r>
        <w:rPr>
          <w:rFonts w:ascii="仿宋" w:hAnsi="仿宋" w:eastAsia="仿宋" w:cs="Times New Roman"/>
          <w:color w:val="000000"/>
          <w:sz w:val="28"/>
          <w:szCs w:val="32"/>
          <w:u w:val="dotted"/>
          <w:lang w:val="zh-TW" w:eastAsia="zh-TW" w:bidi="zh-TW"/>
        </w:rPr>
        <w:t xml:space="preserve">                     </w:t>
      </w:r>
    </w:p>
    <w:p w14:paraId="5DE874C7">
      <w:pPr>
        <w:spacing w:line="460" w:lineRule="exact"/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</w:pPr>
    </w:p>
    <w:p w14:paraId="6C897EA1">
      <w:pPr>
        <w:spacing w:line="460" w:lineRule="exact"/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</w:pPr>
      <w:r>
        <w:rPr>
          <w:rFonts w:hint="eastAsia" w:ascii="仿宋" w:hAnsi="仿宋" w:eastAsia="仿宋" w:cs="Times New Roman"/>
          <w:color w:val="000000"/>
          <w:sz w:val="28"/>
          <w:szCs w:val="32"/>
          <w:lang w:val="zh-TW" w:bidi="zh-TW"/>
        </w:rPr>
        <w:t xml:space="preserve">流动团员姓名： </w:t>
      </w: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 xml:space="preserve">           </w:t>
      </w:r>
      <w:r>
        <w:rPr>
          <w:rFonts w:hint="eastAsia" w:ascii="仿宋" w:hAnsi="仿宋" w:eastAsia="仿宋" w:cs="Times New Roman"/>
          <w:color w:val="000000"/>
          <w:sz w:val="28"/>
          <w:szCs w:val="32"/>
          <w:lang w:val="zh-TW" w:bidi="zh-TW"/>
        </w:rPr>
        <w:t>学院：</w:t>
      </w:r>
    </w:p>
    <w:p w14:paraId="2BCCA319">
      <w:pPr>
        <w:spacing w:line="460" w:lineRule="exact"/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身份证号码：              学号：</w:t>
      </w:r>
    </w:p>
    <w:p w14:paraId="4EA80197">
      <w:pPr>
        <w:spacing w:line="460" w:lineRule="exact"/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>手机号码：</w:t>
      </w:r>
    </w:p>
    <w:p w14:paraId="5CE271F6">
      <w:pPr>
        <w:spacing w:line="460" w:lineRule="exact"/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 xml:space="preserve">紧急联系人：              紧急联系人联系方式：                              </w:t>
      </w:r>
    </w:p>
    <w:p w14:paraId="1B5241B9">
      <w:pPr>
        <w:spacing w:line="460" w:lineRule="exact"/>
        <w:ind w:firstLine="560" w:firstLineChars="200"/>
        <w:jc w:val="center"/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 xml:space="preserve">          团员本人签名：</w:t>
      </w:r>
    </w:p>
    <w:p w14:paraId="02F3150E">
      <w:pPr>
        <w:wordWrap w:val="0"/>
        <w:spacing w:line="460" w:lineRule="exact"/>
        <w:jc w:val="right"/>
        <w:rPr>
          <w:rFonts w:ascii="仿宋" w:hAnsi="仿宋" w:eastAsia="PMingLiU" w:cs="Times New Roman"/>
          <w:color w:val="000000"/>
          <w:sz w:val="28"/>
          <w:szCs w:val="32"/>
          <w:lang w:val="zh-TW" w:eastAsia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 xml:space="preserve">                学院分团委书记签字：</w:t>
      </w:r>
      <w:r>
        <w:rPr>
          <w:rFonts w:hint="eastAsia" w:ascii="仿宋" w:hAnsi="仿宋" w:eastAsia="仿宋" w:cs="Times New Roman"/>
          <w:color w:val="000000"/>
          <w:sz w:val="28"/>
          <w:szCs w:val="32"/>
          <w:lang w:val="zh-TW" w:bidi="zh-TW"/>
        </w:rPr>
        <w:t xml:space="preserve"> </w:t>
      </w:r>
      <w:r>
        <w:rPr>
          <w:rFonts w:hint="eastAsia" w:ascii="仿宋" w:hAnsi="仿宋" w:cs="Times New Roman"/>
          <w:color w:val="000000"/>
          <w:sz w:val="28"/>
          <w:szCs w:val="32"/>
          <w:lang w:val="zh-TW" w:bidi="zh-TW"/>
        </w:rPr>
        <w:t xml:space="preserve"> </w:t>
      </w:r>
      <w:r>
        <w:rPr>
          <w:rFonts w:ascii="仿宋" w:hAnsi="仿宋" w:eastAsia="PMingLiU" w:cs="Times New Roman"/>
          <w:color w:val="000000"/>
          <w:sz w:val="28"/>
          <w:szCs w:val="32"/>
          <w:lang w:val="zh-TW" w:eastAsia="zh-TW" w:bidi="zh-TW"/>
        </w:rPr>
        <w:t xml:space="preserve">         </w:t>
      </w:r>
    </w:p>
    <w:p w14:paraId="55F1B1F8">
      <w:pPr>
        <w:wordWrap w:val="0"/>
        <w:spacing w:line="460" w:lineRule="exact"/>
        <w:jc w:val="right"/>
        <w:rPr>
          <w:rFonts w:ascii="仿宋" w:hAnsi="仿宋" w:eastAsia="PMingLiU" w:cs="Times New Roman"/>
          <w:color w:val="000000"/>
          <w:sz w:val="28"/>
          <w:szCs w:val="32"/>
          <w:lang w:val="zh-TW" w:eastAsia="zh-TW" w:bidi="zh-TW"/>
        </w:rPr>
      </w:pPr>
      <w:r>
        <w:rPr>
          <w:rFonts w:ascii="仿宋" w:hAnsi="仿宋" w:eastAsia="仿宋" w:cs="Times New Roman"/>
          <w:color w:val="000000"/>
          <w:sz w:val="28"/>
          <w:szCs w:val="32"/>
          <w:lang w:val="zh-TW" w:bidi="zh-TW"/>
        </w:rPr>
        <w:t xml:space="preserve">   年   月   日</w:t>
      </w:r>
      <w:r>
        <w:rPr>
          <w:rFonts w:hint="eastAsia" w:ascii="仿宋" w:hAnsi="仿宋" w:eastAsia="仿宋" w:cs="Times New Roman"/>
          <w:color w:val="000000"/>
          <w:sz w:val="28"/>
          <w:szCs w:val="32"/>
          <w:lang w:val="zh-TW" w:bidi="zh-TW"/>
        </w:rPr>
        <w:t xml:space="preserve"> </w:t>
      </w:r>
      <w:r>
        <w:rPr>
          <w:rFonts w:hint="eastAsia" w:ascii="仿宋" w:hAnsi="仿宋" w:cs="Times New Roman"/>
          <w:color w:val="000000"/>
          <w:sz w:val="28"/>
          <w:szCs w:val="32"/>
          <w:lang w:val="zh-TW" w:bidi="zh-TW"/>
        </w:rPr>
        <w:t xml:space="preserve"> </w:t>
      </w:r>
      <w:r>
        <w:rPr>
          <w:rFonts w:ascii="仿宋" w:hAnsi="仿宋" w:eastAsia="PMingLiU" w:cs="Times New Roman"/>
          <w:color w:val="000000"/>
          <w:sz w:val="28"/>
          <w:szCs w:val="32"/>
          <w:lang w:val="zh-TW" w:eastAsia="zh-TW" w:bidi="zh-TW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45555FA-5592-4698-A626-83F684C914B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F42F574-1BFC-4021-8B4C-DC48BBE4F9E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C1C448A-B1E6-48BE-B9E8-0CA18774889C}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  <w:embedRegular r:id="rId4" w:fontKey="{0829ABD6-928B-4D1F-8938-AF46998E640B}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EADCC2"/>
    <w:multiLevelType w:val="singleLevel"/>
    <w:tmpl w:val="DBEADCC2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k2MzkzZjYyY2M3NGY2OGUxOTU1NDhmYzBkN2IyZGIifQ=="/>
  </w:docVars>
  <w:rsids>
    <w:rsidRoot w:val="74AE30FC"/>
    <w:rsid w:val="001535A9"/>
    <w:rsid w:val="00187AD1"/>
    <w:rsid w:val="0031490C"/>
    <w:rsid w:val="003A18C7"/>
    <w:rsid w:val="003F3CCC"/>
    <w:rsid w:val="004F35A7"/>
    <w:rsid w:val="00532034"/>
    <w:rsid w:val="00575641"/>
    <w:rsid w:val="008140BB"/>
    <w:rsid w:val="00982285"/>
    <w:rsid w:val="00A0653A"/>
    <w:rsid w:val="00CC5977"/>
    <w:rsid w:val="00D91EEE"/>
    <w:rsid w:val="04A509B2"/>
    <w:rsid w:val="185C216E"/>
    <w:rsid w:val="232C5FB6"/>
    <w:rsid w:val="26491EB9"/>
    <w:rsid w:val="2F4A181D"/>
    <w:rsid w:val="3CEE138D"/>
    <w:rsid w:val="3D6B0D0C"/>
    <w:rsid w:val="40D465D4"/>
    <w:rsid w:val="544E5BC0"/>
    <w:rsid w:val="55552C0B"/>
    <w:rsid w:val="688A44B4"/>
    <w:rsid w:val="74AE30FC"/>
    <w:rsid w:val="77185B7F"/>
    <w:rsid w:val="782D7A05"/>
    <w:rsid w:val="796B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1504</Words>
  <Characters>1594</Characters>
  <Lines>11</Lines>
  <Paragraphs>3</Paragraphs>
  <TotalTime>0</TotalTime>
  <ScaleCrop>false</ScaleCrop>
  <LinksUpToDate>false</LinksUpToDate>
  <CharactersWithSpaces>1895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2024-05-17T07:54:00Z</dcterms:created>
  <dc:creator>Healer</dc:creator>
  <cp:lastModifiedBy>yzh</cp:lastModifiedBy>
  <dcterms:modified xsi:type="dcterms:W3CDTF">2026-06-08T01:53:41Z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BEB3189800E94939BEA10138C6C1ECDC_13</vt:lpwstr>
  </property>
  <property fmtid="{D5CDD505-2E9C-101B-9397-08002B2CF9AE}" pid="4" name="KSOTemplateDocerSaveRecord">
    <vt:lpwstr>eyJoZGlkIjoiMGU4MjE0NmRiNmVhM2ZlMTEzOTljOGM5YmRkZjFjOGQiLCJ1c2VySWQiOiIxMTA3MTE3NyJ9</vt:lpwstr>
  </property>
</Properties>
</file>